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45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5"/>
      </w:tblGrid>
      <w:tr w:rsidR="00B81853" w:rsidTr="00894492">
        <w:trPr>
          <w:trHeight w:val="1185"/>
        </w:trPr>
        <w:tc>
          <w:tcPr>
            <w:tcW w:w="13845" w:type="dxa"/>
          </w:tcPr>
          <w:p w:rsidR="00B81853" w:rsidRDefault="00B81853" w:rsidP="00894492">
            <w:r w:rsidRPr="00D5702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5DC27C" wp14:editId="10FAFCE5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611249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C49BC3" wp14:editId="1C982EA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08716788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1853" w:rsidRDefault="00B81853" w:rsidP="00B81853"/>
    <w:tbl>
      <w:tblPr>
        <w:tblW w:w="8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26"/>
        <w:gridCol w:w="1207"/>
        <w:gridCol w:w="1206"/>
        <w:gridCol w:w="518"/>
        <w:gridCol w:w="960"/>
        <w:gridCol w:w="1600"/>
      </w:tblGrid>
      <w:tr w:rsidR="00B81853" w:rsidRPr="00BC7D26" w:rsidTr="00B81853">
        <w:trPr>
          <w:trHeight w:val="300"/>
        </w:trPr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Deze lijst en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de</w:t>
            </w: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vragenlijst  graag ingevuld inleveren op de praktijk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of meesturen met een e-consult via het patiëntenportaal.</w:t>
            </w: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BC7D26" w:rsidTr="00B8185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BC7D26" w:rsidTr="00B8185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Naam: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BC7D26" w:rsidTr="00B8185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Geboortedatum: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BC7D26" w:rsidTr="00B8185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Beoordeling door</w:t>
            </w: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: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4D6" w:fill="D9E1F2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BC7D26" w:rsidTr="00B8185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853" w:rsidRPr="00BC7D26" w:rsidRDefault="00B81853" w:rsidP="008944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5"/>
        <w:gridCol w:w="915"/>
        <w:gridCol w:w="383"/>
        <w:gridCol w:w="1121"/>
        <w:gridCol w:w="1120"/>
        <w:gridCol w:w="561"/>
        <w:gridCol w:w="3660"/>
      </w:tblGrid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Bloeddruk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Dagdeel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Bovendruk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Onderdruk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Pols</w:t>
            </w: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Dag 1 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Ochtend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Avond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B81853" w:rsidRDefault="00B81853" w:rsidP="00B81853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5"/>
        <w:gridCol w:w="915"/>
        <w:gridCol w:w="383"/>
        <w:gridCol w:w="1121"/>
        <w:gridCol w:w="1120"/>
        <w:gridCol w:w="561"/>
        <w:gridCol w:w="3660"/>
      </w:tblGrid>
      <w:tr w:rsidR="00B81853" w:rsidRPr="004F1C29" w:rsidTr="00B81853">
        <w:tc>
          <w:tcPr>
            <w:tcW w:w="107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Bloeddruk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Dagdeel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Bovendruk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Onderdruk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Pols</w:t>
            </w: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Dag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Ochtend</w:t>
            </w: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Avond</w:t>
            </w: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7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B8185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B81853" w:rsidRPr="004F1C29" w:rsidRDefault="00B81853" w:rsidP="00B81853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5"/>
        <w:gridCol w:w="915"/>
        <w:gridCol w:w="383"/>
        <w:gridCol w:w="1121"/>
        <w:gridCol w:w="1120"/>
        <w:gridCol w:w="561"/>
        <w:gridCol w:w="3660"/>
      </w:tblGrid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Bloeddruk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Dagdeel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Bovendruk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Onderdruk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Pols</w:t>
            </w: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Dag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Ochtend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Avond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B81853" w:rsidRPr="004F1C29" w:rsidRDefault="00B81853" w:rsidP="00B81853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5"/>
        <w:gridCol w:w="915"/>
        <w:gridCol w:w="383"/>
        <w:gridCol w:w="1121"/>
        <w:gridCol w:w="1120"/>
        <w:gridCol w:w="561"/>
        <w:gridCol w:w="3660"/>
      </w:tblGrid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Bloeddruk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Dagdeel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Bovendruk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Onderdruk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Pols</w:t>
            </w: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Dag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Ochtend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Avond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B81853" w:rsidRPr="004F1C29" w:rsidRDefault="00B81853" w:rsidP="00B81853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5"/>
        <w:gridCol w:w="915"/>
        <w:gridCol w:w="383"/>
        <w:gridCol w:w="1121"/>
        <w:gridCol w:w="1120"/>
        <w:gridCol w:w="561"/>
        <w:gridCol w:w="3660"/>
      </w:tblGrid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Bloeddruk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Dagdeel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Bovendruk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Onderdruk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Pols</w:t>
            </w: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 xml:space="preserve">Dag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Ochtend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Avond</w:t>
            </w: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81853" w:rsidRPr="004F1C29" w:rsidTr="00B81853">
        <w:tc>
          <w:tcPr>
            <w:tcW w:w="1061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15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3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4F1C2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1" w:type="dxa"/>
            <w:shd w:val="clear" w:color="auto" w:fill="D9E2F3" w:themeFill="accent1" w:themeFillTint="33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660" w:type="dxa"/>
          </w:tcPr>
          <w:p w:rsidR="00B81853" w:rsidRPr="004F1C29" w:rsidRDefault="00B81853" w:rsidP="0089449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:rsidR="00B81853" w:rsidRPr="004F1C29" w:rsidRDefault="00B81853" w:rsidP="00B81853">
      <w:pPr>
        <w:rPr>
          <w:rFonts w:ascii="Calibri" w:hAnsi="Calibri" w:cs="Calibri"/>
        </w:rPr>
      </w:pPr>
    </w:p>
    <w:tbl>
      <w:tblPr>
        <w:tblW w:w="13845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5"/>
      </w:tblGrid>
      <w:tr w:rsidR="00B81853" w:rsidTr="00B81853">
        <w:trPr>
          <w:trHeight w:val="1185"/>
        </w:trPr>
        <w:tc>
          <w:tcPr>
            <w:tcW w:w="13845" w:type="dxa"/>
          </w:tcPr>
          <w:p w:rsidR="00B81853" w:rsidRDefault="00B81853" w:rsidP="00894492">
            <w:r w:rsidRPr="00D57023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54299F5" wp14:editId="371904F3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902136667" name="Afbeelding 90213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DFB9EA" wp14:editId="02EC257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825588794" name="Afbeelding 1825588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1853" w:rsidRDefault="00B81853" w:rsidP="00141DD7">
      <w:pPr>
        <w:tabs>
          <w:tab w:val="left" w:pos="6120"/>
        </w:tabs>
      </w:pPr>
    </w:p>
    <w:p w:rsidR="00141DD7" w:rsidRDefault="00141DD7" w:rsidP="00141DD7">
      <w:pPr>
        <w:tabs>
          <w:tab w:val="left" w:pos="6120"/>
        </w:tabs>
      </w:pP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425"/>
        <w:gridCol w:w="2552"/>
        <w:gridCol w:w="7797"/>
      </w:tblGrid>
      <w:tr w:rsidR="00141DD7" w:rsidTr="00F61875">
        <w:tc>
          <w:tcPr>
            <w:tcW w:w="425" w:type="dxa"/>
          </w:tcPr>
          <w:p w:rsidR="00141DD7" w:rsidRDefault="00141DD7" w:rsidP="00894492">
            <w:r>
              <w:t>1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204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03" type="#_x0000_t75" style="width:52.3pt;height:57.05pt" o:ole="">
                  <v:imagedata r:id="rId7" o:title=""/>
                </v:shape>
                <o:OLEObject Type="Embed" ProgID="PBrush" ShapeID="_x0000_i2303" DrawAspect="Content" ObjectID="_1813056407" r:id="rId8"/>
              </w:object>
            </w:r>
          </w:p>
        </w:tc>
        <w:tc>
          <w:tcPr>
            <w:tcW w:w="7797" w:type="dxa"/>
          </w:tcPr>
          <w:p w:rsidR="00141DD7" w:rsidRDefault="00141DD7" w:rsidP="00894492">
            <w:r>
              <w:t>Belangrijk is dat u de metingen steeds rond hetzelfde tijdstip doet:</w:t>
            </w:r>
          </w:p>
          <w:p w:rsidR="00141DD7" w:rsidRDefault="00141DD7" w:rsidP="00785F1E">
            <w:pPr>
              <w:pStyle w:val="Lijstalinea"/>
              <w:numPr>
                <w:ilvl w:val="0"/>
                <w:numId w:val="1"/>
              </w:numPr>
            </w:pPr>
            <w:r>
              <w:t xml:space="preserve">Ochtend: 3 keer </w:t>
            </w:r>
            <w:r w:rsidR="00785F1E">
              <w:t xml:space="preserve">– </w:t>
            </w:r>
            <w:r>
              <w:t>tussen 06.00 en 09.00 uur.</w:t>
            </w:r>
          </w:p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Avond: 3 keer – tussen 18.00 en 21.00 uur.</w:t>
            </w:r>
          </w:p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2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2040" w:dyaOrig="1965">
                <v:shape id="_x0000_i2304" type="#_x0000_t75" style="width:59.1pt;height:57.05pt" o:ole="">
                  <v:imagedata r:id="rId9" o:title=""/>
                </v:shape>
                <o:OLEObject Type="Embed" ProgID="PBrush" ShapeID="_x0000_i2304" DrawAspect="Content" ObjectID="_1813056408" r:id="rId10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Meet uw bloeddruk 1 uur NA het innemen van de medicatie.</w:t>
            </w:r>
          </w:p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Vermijd roken, eten/drinken en inspanning 15 minuten VOOR de meting.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3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3135" w:dyaOrig="2220">
                <v:shape id="_x0000_i2305" type="#_x0000_t75" style="width:80.15pt;height:57.05pt" o:ole="">
                  <v:imagedata r:id="rId11" o:title=""/>
                </v:shape>
                <o:OLEObject Type="Embed" ProgID="PBrush" ShapeID="_x0000_i2305" DrawAspect="Content" ObjectID="_1813056409" r:id="rId12"/>
              </w:object>
            </w:r>
          </w:p>
        </w:tc>
        <w:tc>
          <w:tcPr>
            <w:tcW w:w="7797" w:type="dxa"/>
          </w:tcPr>
          <w:p w:rsidR="00785F1E" w:rsidRDefault="00CF2714" w:rsidP="00894492">
            <w:pPr>
              <w:pStyle w:val="Lijstalinea"/>
              <w:numPr>
                <w:ilvl w:val="0"/>
                <w:numId w:val="1"/>
              </w:numPr>
            </w:pPr>
            <w:r>
              <w:t xml:space="preserve">Breng de manchet aan </w:t>
            </w:r>
            <w:r w:rsidR="00785F1E">
              <w:t xml:space="preserve">om de ontblote bovenarm. </w:t>
            </w:r>
          </w:p>
          <w:p w:rsidR="00785F1E" w:rsidRDefault="00785F1E" w:rsidP="00785F1E">
            <w:pPr>
              <w:pStyle w:val="Lijstalinea"/>
              <w:numPr>
                <w:ilvl w:val="0"/>
                <w:numId w:val="1"/>
              </w:numPr>
            </w:pPr>
            <w:r>
              <w:t xml:space="preserve">Laat 3 centimeter vrij tussen het manchet en de elleboogplooi. </w:t>
            </w:r>
          </w:p>
          <w:p w:rsidR="00141DD7" w:rsidRDefault="00141DD7" w:rsidP="00785F1E">
            <w:pPr>
              <w:pStyle w:val="Lijstalinea"/>
              <w:numPr>
                <w:ilvl w:val="0"/>
                <w:numId w:val="1"/>
              </w:numPr>
            </w:pPr>
            <w:r>
              <w:t>De slang</w:t>
            </w:r>
            <w:r w:rsidR="00CF2714">
              <w:t xml:space="preserve"> bevindt </w:t>
            </w:r>
            <w:r>
              <w:t>zich aan de binnenkant van de arm en</w:t>
            </w:r>
            <w:r w:rsidR="00CF2714">
              <w:t xml:space="preserve"> loopt</w:t>
            </w:r>
            <w:r>
              <w:t xml:space="preserve"> naar beneden.</w:t>
            </w:r>
          </w:p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4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2340" w:dyaOrig="2655">
                <v:shape id="_x0000_i2306" type="#_x0000_t75" style="width:49.6pt;height:57.05pt" o:ole="">
                  <v:imagedata r:id="rId13" o:title=""/>
                </v:shape>
                <o:OLEObject Type="Embed" ProgID="PBrush" ShapeID="_x0000_i2306" DrawAspect="Content" ObjectID="_1813056410" r:id="rId14"/>
              </w:object>
            </w:r>
          </w:p>
        </w:tc>
        <w:tc>
          <w:tcPr>
            <w:tcW w:w="7797" w:type="dxa"/>
          </w:tcPr>
          <w:p w:rsidR="00141DD7" w:rsidRDefault="00141DD7" w:rsidP="00CF2714">
            <w:pPr>
              <w:pStyle w:val="Lijstalinea"/>
              <w:numPr>
                <w:ilvl w:val="0"/>
                <w:numId w:val="1"/>
              </w:numPr>
            </w:pPr>
            <w:r>
              <w:t>Meet de bloeddruk in een zittende houding met de armen rustend op een tafel.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5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3120" w:dyaOrig="2325">
                <v:shape id="_x0000_i2307" type="#_x0000_t75" style="width:76.1pt;height:57.05pt" o:ole="">
                  <v:imagedata r:id="rId15" o:title=""/>
                </v:shape>
                <o:OLEObject Type="Embed" ProgID="PBrush" ShapeID="_x0000_i2307" DrawAspect="Content" ObjectID="_1813056411" r:id="rId16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Uw bovenarm met het manchet dient u ter hoogte van uw hart te houden.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6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2175" w:dyaOrig="2400">
                <v:shape id="_x0000_i2308" type="#_x0000_t75" style="width:51.6pt;height:57.05pt" o:ole="">
                  <v:imagedata r:id="rId17" o:title=""/>
                </v:shape>
                <o:OLEObject Type="Embed" ProgID="PBrush" ShapeID="_x0000_i2308" DrawAspect="Content" ObjectID="_1813056412" r:id="rId18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Zet beide voeten naast elkaar op de grond.</w:t>
            </w:r>
          </w:p>
          <w:p w:rsidR="00CF2714" w:rsidRDefault="00CF2714" w:rsidP="00CF2714">
            <w:pPr>
              <w:pStyle w:val="Lijstalinea"/>
              <w:numPr>
                <w:ilvl w:val="0"/>
                <w:numId w:val="1"/>
              </w:numPr>
            </w:pPr>
            <w:r>
              <w:t>Ontspan ongeveer 5 minuten alvorens u gaat meten.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7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1920" w:dyaOrig="2280">
                <v:shape id="_x0000_i2309" type="#_x0000_t75" style="width:47.55pt;height:57.05pt" o:ole="">
                  <v:imagedata r:id="rId19" o:title=""/>
                </v:shape>
                <o:OLEObject Type="Embed" ProgID="PBrush" ShapeID="_x0000_i2309" DrawAspect="Content" ObjectID="_1813056413" r:id="rId20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Ga recht</w:t>
            </w:r>
            <w:r w:rsidR="00CF2714">
              <w:t>op</w:t>
            </w:r>
            <w:r>
              <w:t xml:space="preserve"> zitten (met de rug tegen de rugleuning).</w:t>
            </w:r>
          </w:p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Druk op de startknop.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8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2205" w:dyaOrig="2175">
                <v:shape id="_x0000_i2310" type="#_x0000_t75" style="width:57.05pt;height:57.05pt" o:ole="">
                  <v:imagedata r:id="rId21" o:title=""/>
                </v:shape>
                <o:OLEObject Type="Embed" ProgID="PBrush" ShapeID="_x0000_i2310" DrawAspect="Content" ObjectID="_1813056414" r:id="rId22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>Tijdens de meting geldt:</w:t>
            </w:r>
          </w:p>
          <w:p w:rsidR="00141DD7" w:rsidRDefault="00141DD7" w:rsidP="00F61875">
            <w:pPr>
              <w:pStyle w:val="Lijstalinea"/>
              <w:numPr>
                <w:ilvl w:val="1"/>
                <w:numId w:val="1"/>
              </w:numPr>
            </w:pPr>
            <w:r>
              <w:t>Niet bewegen</w:t>
            </w:r>
          </w:p>
          <w:p w:rsidR="00141DD7" w:rsidRDefault="00141DD7" w:rsidP="00F61875">
            <w:pPr>
              <w:pStyle w:val="Lijstalinea"/>
              <w:numPr>
                <w:ilvl w:val="1"/>
                <w:numId w:val="1"/>
              </w:numPr>
            </w:pPr>
            <w:r>
              <w:t>De spieren niet aanspannen</w:t>
            </w:r>
          </w:p>
          <w:p w:rsidR="00141DD7" w:rsidRDefault="00141DD7" w:rsidP="00F61875">
            <w:pPr>
              <w:pStyle w:val="Lijstalinea"/>
              <w:numPr>
                <w:ilvl w:val="1"/>
                <w:numId w:val="1"/>
              </w:numPr>
            </w:pPr>
            <w:r>
              <w:t>Niet praten</w:t>
            </w:r>
          </w:p>
          <w:p w:rsidR="00141DD7" w:rsidRDefault="00141DD7" w:rsidP="00F61875">
            <w:pPr>
              <w:pStyle w:val="Lijstalinea"/>
              <w:numPr>
                <w:ilvl w:val="1"/>
                <w:numId w:val="1"/>
              </w:numPr>
            </w:pPr>
            <w:r>
              <w:t>Normaal ademen</w:t>
            </w:r>
          </w:p>
        </w:tc>
      </w:tr>
      <w:tr w:rsidR="00141DD7" w:rsidTr="00F61875">
        <w:tc>
          <w:tcPr>
            <w:tcW w:w="425" w:type="dxa"/>
          </w:tcPr>
          <w:p w:rsidR="00141DD7" w:rsidRDefault="00141DD7" w:rsidP="00894492">
            <w:r>
              <w:t>9</w:t>
            </w:r>
          </w:p>
        </w:tc>
        <w:tc>
          <w:tcPr>
            <w:tcW w:w="2552" w:type="dxa"/>
          </w:tcPr>
          <w:p w:rsidR="00141DD7" w:rsidRDefault="00141DD7" w:rsidP="00894492">
            <w:r>
              <w:object w:dxaOrig="3780" w:dyaOrig="1905">
                <v:shape id="_x0000_i2311" type="#_x0000_t75" style="width:113.45pt;height:57.05pt" o:ole="">
                  <v:imagedata r:id="rId23" o:title=""/>
                </v:shape>
                <o:OLEObject Type="Embed" ProgID="PBrush" ShapeID="_x0000_i2311" DrawAspect="Content" ObjectID="_1813056415" r:id="rId24"/>
              </w:object>
            </w:r>
          </w:p>
        </w:tc>
        <w:tc>
          <w:tcPr>
            <w:tcW w:w="7797" w:type="dxa"/>
          </w:tcPr>
          <w:p w:rsidR="00141DD7" w:rsidRDefault="00141DD7" w:rsidP="00894492">
            <w:pPr>
              <w:pStyle w:val="Lijstalinea"/>
              <w:numPr>
                <w:ilvl w:val="0"/>
                <w:numId w:val="1"/>
              </w:numPr>
            </w:pPr>
            <w:r>
              <w:t xml:space="preserve">Herhaal de meting 3 maal opeenvolgend met 30-60 seconden pauze na iedere meting. </w:t>
            </w:r>
          </w:p>
          <w:p w:rsidR="00F61875" w:rsidRDefault="00F61875" w:rsidP="00F61875"/>
          <w:p w:rsidR="00F61875" w:rsidRDefault="00F61875" w:rsidP="00F61875"/>
          <w:p w:rsidR="00F61875" w:rsidRDefault="00F61875" w:rsidP="00F61875"/>
        </w:tc>
      </w:tr>
    </w:tbl>
    <w:p w:rsidR="00141DD7" w:rsidRDefault="00141DD7" w:rsidP="00141DD7">
      <w:pPr>
        <w:tabs>
          <w:tab w:val="left" w:pos="6120"/>
        </w:tabs>
      </w:pPr>
    </w:p>
    <w:sectPr w:rsidR="00141DD7" w:rsidSect="00B8185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E46"/>
    <w:multiLevelType w:val="hybridMultilevel"/>
    <w:tmpl w:val="B41E81C2"/>
    <w:lvl w:ilvl="0" w:tplc="70FAC4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733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3"/>
    <w:rsid w:val="00024682"/>
    <w:rsid w:val="00141DD7"/>
    <w:rsid w:val="00142CB2"/>
    <w:rsid w:val="0052642F"/>
    <w:rsid w:val="00584D2F"/>
    <w:rsid w:val="006370EB"/>
    <w:rsid w:val="00785F1E"/>
    <w:rsid w:val="00996C30"/>
    <w:rsid w:val="00B320C5"/>
    <w:rsid w:val="00B81853"/>
    <w:rsid w:val="00C12095"/>
    <w:rsid w:val="00CF2714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592AF5F"/>
  <w15:chartTrackingRefBased/>
  <w15:docId w15:val="{7A8ABC6E-2F74-4292-A568-A7C9408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1853"/>
  </w:style>
  <w:style w:type="paragraph" w:styleId="Kop1">
    <w:name w:val="heading 1"/>
    <w:basedOn w:val="Standaard"/>
    <w:next w:val="Standaard"/>
    <w:link w:val="Kop1Char"/>
    <w:uiPriority w:val="9"/>
    <w:qFormat/>
    <w:rsid w:val="00B8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1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1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1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1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1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18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18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18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18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18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18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18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18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18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1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18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1853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B8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Van den Berg</dc:creator>
  <cp:keywords/>
  <dc:description/>
  <cp:lastModifiedBy>Huisartspraktijk Van den Berg</cp:lastModifiedBy>
  <cp:revision>8</cp:revision>
  <cp:lastPrinted>2025-07-03T12:00:00Z</cp:lastPrinted>
  <dcterms:created xsi:type="dcterms:W3CDTF">2025-07-03T07:52:00Z</dcterms:created>
  <dcterms:modified xsi:type="dcterms:W3CDTF">2025-07-03T12:00:00Z</dcterms:modified>
</cp:coreProperties>
</file>